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hd w:val="clear" w:color="auto" w:fill="FFFFFF"/>
        <w:spacing w:before="0" w:after="280"/>
        <w:jc w:val="center"/>
        <w:rPr>
          <w:rFonts w:ascii="Calibri" w:hAnsi="Calibri" w:cs="Calibri"/>
          <w:color w:val="000000" w:themeColor="text1"/>
        </w:rPr>
      </w:pPr>
      <w:r>
        <w:rPr>
          <w:rFonts w:cs="Calibri" w:ascii="Calibri" w:hAnsi="Calibri"/>
          <w:b/>
          <w:bCs/>
          <w:color w:val="000000" w:themeColor="text1"/>
          <w:sz w:val="28"/>
          <w:szCs w:val="28"/>
        </w:rPr>
        <w:t>Assumption of Risks and Indemnity Agreement for Participation in th</w:t>
      </w:r>
      <w:r>
        <w:rPr/>
        <w:t>e__tournament name___</w:t>
      </w:r>
      <w:r>
        <w:rPr>
          <w:rFonts w:cs="Calibri" w:ascii="Calibri" w:hAnsi="Calibri"/>
          <w:b/>
          <w:bCs/>
          <w:color w:val="000000" w:themeColor="text1"/>
          <w:sz w:val="28"/>
          <w:szCs w:val="28"/>
        </w:rPr>
        <w:t xml:space="preserve"> pickleball tournament</w:t>
      </w:r>
      <w:r>
        <w:rPr>
          <w:rFonts w:cs="Calibri" w:ascii="Calibri" w:hAnsi="Calibri"/>
          <w:color w:val="000000" w:themeColor="text1"/>
          <w:sz w:val="28"/>
          <w:szCs w:val="28"/>
        </w:rPr>
        <w:t xml:space="preserve"> </w:t>
      </w:r>
      <w:r>
        <w:rPr>
          <w:rFonts w:cs="Calibri" w:ascii="Calibri" w:hAnsi="Calibri"/>
          <w:color w:val="000000" w:themeColor="text1"/>
        </w:rPr>
        <w:t>(hereinafter referred to as the “Release Agreement”)</w:t>
      </w:r>
    </w:p>
    <w:p>
      <w:pPr>
        <w:pStyle w:val="NormalWeb"/>
        <w:shd w:val="clear" w:color="auto" w:fill="FFFFFF"/>
        <w:spacing w:before="280" w:after="280"/>
        <w:jc w:val="center"/>
        <w:rPr>
          <w:rFonts w:ascii="Calibri" w:hAnsi="Calibri" w:cs="Calibri"/>
          <w:b/>
          <w:b/>
          <w:bCs/>
          <w:color w:val="000000" w:themeColor="text1"/>
        </w:rPr>
      </w:pPr>
      <w:r>
        <w:rPr>
          <w:rFonts w:cs="Calibri" w:ascii="Calibri" w:hAnsi="Calibri"/>
          <w:b/>
          <w:bCs/>
          <w:color w:val="000000" w:themeColor="text1"/>
        </w:rPr>
        <w:t>Please read carefully!</w:t>
      </w:r>
    </w:p>
    <w:p>
      <w:pPr>
        <w:pStyle w:val="NormalWeb"/>
        <w:shd w:val="clear" w:color="auto" w:fill="FFFFFF"/>
        <w:spacing w:before="280" w:after="280"/>
        <w:rPr>
          <w:rFonts w:ascii="Calibri" w:hAnsi="Calibri" w:cs="Calibri"/>
          <w:color w:val="000000" w:themeColor="text1"/>
        </w:rPr>
      </w:pPr>
      <w:r>
        <w:rPr>
          <w:rFonts w:cs="Calibri" w:ascii="Calibri" w:hAnsi="Calibri"/>
          <w:color w:val="000000" w:themeColor="text1"/>
        </w:rPr>
        <w:t>By agreeing to this document, you will waive or give up certain legal rights, including the right to sue or claim compensation following transmission of a communicable disease or an accident against the following:</w:t>
      </w:r>
    </w:p>
    <w:p>
      <w:pPr>
        <w:pStyle w:val="NormalWeb"/>
        <w:shd w:val="clear" w:color="auto" w:fill="FFFFFF"/>
        <w:spacing w:before="280" w:after="280"/>
        <w:ind w:left="720" w:hanging="0"/>
        <w:rPr>
          <w:rFonts w:ascii="Calibri" w:hAnsi="Calibri" w:cs="Calibri"/>
          <w:color w:val="000000" w:themeColor="text1"/>
        </w:rPr>
      </w:pPr>
      <w:r>
        <w:rPr>
          <w:rFonts w:cs="Calibri" w:ascii="Calibri" w:hAnsi="Calibri"/>
          <w:color w:val="000000" w:themeColor="text1"/>
        </w:rPr>
        <w:t>_____________</w:t>
      </w:r>
      <w:r>
        <w:rPr>
          <w:rFonts w:cs="Calibri" w:ascii="Calibri" w:hAnsi="Calibri"/>
          <w:i/>
          <w:iCs/>
          <w:color w:val="000000" w:themeColor="text1"/>
        </w:rPr>
        <w:t>name of club, name of city, name of PTSO</w:t>
      </w:r>
      <w:r>
        <w:rPr>
          <w:rFonts w:cs="Calibri" w:ascii="Calibri" w:hAnsi="Calibri"/>
          <w:color w:val="000000" w:themeColor="text1"/>
        </w:rPr>
        <w:t>_______, Pickleball Canada, and their respective directors, officers, employees, instructors,</w:t>
      </w:r>
      <w:r>
        <w:rPr>
          <w:rFonts w:eastAsia="Times New Roman" w:cs="Calibri" w:ascii="Calibri" w:hAnsi="Calibri"/>
          <w:color w:val="000000" w:themeColor="text1"/>
          <w:kern w:val="0"/>
          <w:sz w:val="24"/>
          <w:szCs w:val="24"/>
          <w:lang w:val="en-CA" w:eastAsia="en-US" w:bidi="ar-SA"/>
        </w:rPr>
        <w:t xml:space="preserve"> </w:t>
      </w:r>
      <w:r>
        <w:rPr>
          <w:rFonts w:eastAsia="Times New Roman" w:cs="Calibri" w:ascii="Calibri" w:hAnsi="Calibri"/>
          <w:b w:val="false"/>
          <w:i w:val="false"/>
          <w:caps w:val="false"/>
          <w:smallCaps w:val="false"/>
          <w:color w:val="000000" w:themeColor="text1"/>
          <w:spacing w:val="0"/>
          <w:kern w:val="0"/>
          <w:sz w:val="24"/>
          <w:szCs w:val="24"/>
          <w:lang w:val="en-CA" w:eastAsia="en-US" w:bidi="ar-SA"/>
        </w:rPr>
        <w:t>coaches, officials, referees</w:t>
      </w:r>
      <w:r>
        <w:rPr>
          <w:rFonts w:eastAsia="Times New Roman" w:cs="Calibri" w:ascii="Calibri" w:hAnsi="Calibri"/>
          <w:color w:val="000000" w:themeColor="text1"/>
          <w:kern w:val="0"/>
          <w:sz w:val="24"/>
          <w:szCs w:val="24"/>
          <w:lang w:val="en-CA" w:eastAsia="en-US" w:bidi="ar-SA"/>
        </w:rPr>
        <w:t xml:space="preserve">, </w:t>
      </w:r>
      <w:r>
        <w:rPr>
          <w:rFonts w:cs="Calibri" w:ascii="Calibri" w:hAnsi="Calibri"/>
          <w:color w:val="000000" w:themeColor="text1"/>
        </w:rPr>
        <w:t xml:space="preserve">agents, representatives, volunteers, independent contractors, subcontractors, sponsors, successors and assigns (hereinafter collectively referred to as the “Releasees”). </w:t>
      </w:r>
    </w:p>
    <w:p>
      <w:pPr>
        <w:pStyle w:val="NormalWeb"/>
        <w:shd w:val="clear" w:color="auto" w:fill="FFFFFF"/>
        <w:spacing w:before="280" w:after="280"/>
        <w:rPr>
          <w:rFonts w:ascii="Calibri" w:hAnsi="Calibri" w:cs="Calibri"/>
          <w:b/>
          <w:b/>
          <w:bCs/>
          <w:color w:val="000000" w:themeColor="text1"/>
        </w:rPr>
      </w:pPr>
      <w:r>
        <w:rPr>
          <w:rFonts w:cs="Calibri" w:ascii="Calibri" w:hAnsi="Calibri"/>
          <w:b/>
          <w:bCs/>
          <w:color w:val="000000" w:themeColor="text1"/>
        </w:rPr>
        <w:t xml:space="preserve">ASSUMPTION OF RISKS </w:t>
      </w:r>
    </w:p>
    <w:p>
      <w:pPr>
        <w:pStyle w:val="NormalWeb"/>
        <w:shd w:val="clear" w:color="auto" w:fill="FFFFFF"/>
        <w:spacing w:before="280" w:after="280"/>
        <w:rPr>
          <w:rFonts w:ascii="Calibri" w:hAnsi="Calibri" w:cs="Calibri"/>
          <w:color w:val="000000" w:themeColor="text1"/>
        </w:rPr>
      </w:pPr>
      <w:r>
        <w:rPr>
          <w:rFonts w:cs="Calibri" w:ascii="Calibri" w:hAnsi="Calibri"/>
          <w:color w:val="000000" w:themeColor="text1"/>
        </w:rPr>
        <w:t xml:space="preserve">I am aware that participating in the sport of pickleball involves many risks, dangers and hazards including, but not limited to the transmission of a communicable disease, including but not limited to COVID-19; collision with other persons or objects; being struck by a paddle; being hit by a ball; the risk of stroke, heart attack or other similar life threatening conditions caused by physical exertion; the risk of personal injury including, but not limited to, strains, sprains, fractures, brain injury, spinal cord injury including paraplegia or quadriplegia, or death; loss of balance or control; slips, trips and falls; negligent first aid; failure to act safely or within one’s own ability; negligence of other persons; and, negligence on the part of the releasees. I understand that negligence includes failure on the part of the releasees to take reasonable steps to safeguard or protect me from the risks, dangers and hazards referred to above. I freely accept and fully assume all such risks, dangers and hazards and the possibility of personal injury, death, or property damage or loss resulting therefrom. </w:t>
      </w:r>
    </w:p>
    <w:p>
      <w:pPr>
        <w:pStyle w:val="NormalWeb"/>
        <w:shd w:val="clear" w:color="auto" w:fill="FFFFFF"/>
        <w:spacing w:before="280" w:after="280"/>
        <w:rPr>
          <w:rFonts w:ascii="Calibri" w:hAnsi="Calibri" w:cs="Calibri"/>
          <w:b/>
          <w:b/>
          <w:bCs/>
          <w:color w:val="000000" w:themeColor="text1"/>
        </w:rPr>
      </w:pPr>
      <w:r>
        <w:rPr>
          <w:rFonts w:cs="Calibri" w:ascii="Calibri" w:hAnsi="Calibri"/>
          <w:b/>
          <w:bCs/>
          <w:color w:val="000000" w:themeColor="text1"/>
        </w:rPr>
        <w:t xml:space="preserve">RELEASE OF LIABILITY, WAIVER OF CLAIMS AND INDEMNITY AGREEMENT </w:t>
      </w:r>
    </w:p>
    <w:p>
      <w:pPr>
        <w:pStyle w:val="NormalWeb"/>
        <w:shd w:val="clear" w:color="auto" w:fill="FFFFFF"/>
        <w:spacing w:before="280" w:after="280"/>
        <w:rPr>
          <w:rFonts w:ascii="Calibri" w:hAnsi="Calibri" w:cs="Calibri"/>
          <w:color w:val="000000" w:themeColor="text1"/>
        </w:rPr>
      </w:pPr>
      <w:r>
        <w:rPr>
          <w:rFonts w:cs="Calibri" w:ascii="Calibri" w:hAnsi="Calibri"/>
          <w:color w:val="000000" w:themeColor="text1"/>
        </w:rPr>
        <w:t>In consideration of the Releasees accepting my registration for Participation in the __</w:t>
      </w:r>
      <w:r>
        <w:rPr>
          <w:rFonts w:cs="Calibri" w:ascii="Calibri" w:hAnsi="Calibri"/>
          <w:i/>
          <w:iCs/>
          <w:color w:val="000000" w:themeColor="text1"/>
        </w:rPr>
        <w:t>tournament name</w:t>
      </w:r>
      <w:r>
        <w:rPr>
          <w:rFonts w:cs="Calibri" w:ascii="Calibri" w:hAnsi="Calibri"/>
          <w:color w:val="000000" w:themeColor="text1"/>
        </w:rPr>
        <w:t xml:space="preserve">___and permitting my use of the facilities and premises provided by the Releasees (hereinafter “the premises”), I hereby agree as follows: </w:t>
      </w:r>
    </w:p>
    <w:p>
      <w:pPr>
        <w:pStyle w:val="NormalWeb"/>
        <w:numPr>
          <w:ilvl w:val="0"/>
          <w:numId w:val="1"/>
        </w:numPr>
        <w:shd w:val="clear" w:color="auto" w:fill="FFFFFF"/>
        <w:spacing w:before="280" w:after="280"/>
        <w:rPr>
          <w:rFonts w:ascii="Calibri" w:hAnsi="Calibri" w:cs="Calibri"/>
          <w:color w:val="000000" w:themeColor="text1"/>
        </w:rPr>
      </w:pPr>
      <w:r>
        <w:rPr>
          <w:rFonts w:cs="Calibri" w:ascii="Calibri" w:hAnsi="Calibri"/>
          <w:color w:val="000000" w:themeColor="text1"/>
        </w:rPr>
        <w:t xml:space="preserve">To waive any and all claims that I have or may in the future have against the releasees, and to release the releasees from any and all liability for any loss, damage, expense or injury including death that I may suffer, or that my next of kin may suffer, as a result of my participation in the sport of pickleball including, but not limited to, my use of the premises due to any cause whatsoever, including negligence, breach of contract, or breach of any statutory or other duty of care, including any duty of care owed under any provincial occupiers’ liability legislation on the part of the releasees. I understand that negligence includes the failure on part of the releasees to take reasonable steps to safeguard or protect me from the risks, dangers and hazards referred to above. </w:t>
      </w:r>
    </w:p>
    <w:p>
      <w:pPr>
        <w:pStyle w:val="NormalWeb"/>
        <w:shd w:val="clear" w:color="auto" w:fill="FFFFFF"/>
        <w:spacing w:before="280" w:after="280"/>
        <w:ind w:left="720" w:hanging="0"/>
        <w:rPr>
          <w:rFonts w:ascii="Calibri" w:hAnsi="Calibri" w:cs="Calibri"/>
          <w:color w:val="000000" w:themeColor="text1"/>
        </w:rPr>
      </w:pPr>
      <w:r>
        <w:rPr>
          <w:rFonts w:cs="Calibri" w:ascii="Calibri" w:hAnsi="Calibri"/>
          <w:color w:val="000000" w:themeColor="text1"/>
        </w:rPr>
      </w:r>
    </w:p>
    <w:p>
      <w:pPr>
        <w:pStyle w:val="NormalWeb"/>
        <w:shd w:val="clear" w:color="auto" w:fill="FFFFFF"/>
        <w:spacing w:before="280" w:after="280"/>
        <w:rPr>
          <w:rFonts w:ascii="Calibri" w:hAnsi="Calibri" w:cs="Calibri"/>
          <w:color w:val="000000" w:themeColor="text1"/>
        </w:rPr>
      </w:pPr>
      <w:r>
        <w:rPr>
          <w:rFonts w:cs="Calibri" w:ascii="Calibri" w:hAnsi="Calibri"/>
          <w:color w:val="000000" w:themeColor="text1"/>
        </w:rPr>
      </w:r>
    </w:p>
    <w:p>
      <w:pPr>
        <w:pStyle w:val="NormalWeb"/>
        <w:shd w:val="clear" w:color="auto" w:fill="FFFFFF"/>
        <w:spacing w:before="280" w:after="280"/>
        <w:rPr>
          <w:rFonts w:ascii="Calibri" w:hAnsi="Calibri" w:cs="Calibri"/>
          <w:color w:val="000000" w:themeColor="text1"/>
        </w:rPr>
      </w:pPr>
      <w:r>
        <w:rPr>
          <w:rFonts w:cs="Calibri" w:ascii="Calibri" w:hAnsi="Calibri"/>
          <w:color w:val="000000" w:themeColor="text1"/>
        </w:rPr>
      </w:r>
    </w:p>
    <w:p>
      <w:pPr>
        <w:pStyle w:val="NormalWeb"/>
        <w:numPr>
          <w:ilvl w:val="0"/>
          <w:numId w:val="1"/>
        </w:numPr>
        <w:shd w:val="clear" w:color="auto" w:fill="FFFFFF"/>
        <w:spacing w:before="280" w:after="280"/>
        <w:rPr>
          <w:rFonts w:ascii="Calibri" w:hAnsi="Calibri" w:cs="Calibri"/>
          <w:color w:val="000000" w:themeColor="text1"/>
        </w:rPr>
      </w:pPr>
      <w:r>
        <w:rPr>
          <w:rFonts w:cs="Calibri" w:ascii="Calibri" w:hAnsi="Calibri"/>
          <w:color w:val="000000" w:themeColor="text1"/>
        </w:rPr>
        <w:t xml:space="preserve">To hold harmless and indemnify the releasees from any and all liability for any damage to property of or personal injury to any third party, resulting from my use of or presence on the premises; </w:t>
      </w:r>
    </w:p>
    <w:p>
      <w:pPr>
        <w:pStyle w:val="NormalWeb"/>
        <w:numPr>
          <w:ilvl w:val="0"/>
          <w:numId w:val="1"/>
        </w:numPr>
        <w:shd w:val="clear" w:color="auto" w:fill="FFFFFF"/>
        <w:spacing w:before="280" w:after="280"/>
        <w:rPr>
          <w:rFonts w:ascii="Calibri" w:hAnsi="Calibri" w:cs="Calibri"/>
          <w:color w:val="000000" w:themeColor="text1"/>
        </w:rPr>
      </w:pPr>
      <w:r>
        <w:rPr>
          <w:rFonts w:cs="Calibri" w:ascii="Calibri" w:hAnsi="Calibri"/>
          <w:color w:val="000000" w:themeColor="text1"/>
        </w:rPr>
        <w:t xml:space="preserve">This Release Agreement shall be effective and binding upon my heirs, next of kin, executors, administrators, assigns and representatives, in the event of my death or incapacity; </w:t>
      </w:r>
    </w:p>
    <w:p>
      <w:pPr>
        <w:pStyle w:val="NormalWeb"/>
        <w:numPr>
          <w:ilvl w:val="0"/>
          <w:numId w:val="1"/>
        </w:numPr>
        <w:shd w:val="clear" w:color="auto" w:fill="FFFFFF"/>
        <w:spacing w:before="280" w:after="280"/>
        <w:rPr>
          <w:rFonts w:ascii="Calibri" w:hAnsi="Calibri" w:cs="Calibri"/>
          <w:color w:val="000000" w:themeColor="text1"/>
          <w:highlight w:val="cyan"/>
        </w:rPr>
      </w:pPr>
      <w:r>
        <w:rPr>
          <w:rFonts w:cs="Calibri" w:ascii="Calibri" w:hAnsi="Calibri"/>
          <w:color w:val="000000" w:themeColor="text1"/>
        </w:rPr>
        <w:t xml:space="preserve">This Release Agreement and any rights, duties and obligations as between the parties to this Release Agreement shall be governed by and interpreted solely in accordance with the laws of the Province of _________________. </w:t>
      </w:r>
    </w:p>
    <w:p>
      <w:pPr>
        <w:pStyle w:val="NormalWeb"/>
        <w:numPr>
          <w:ilvl w:val="0"/>
          <w:numId w:val="1"/>
        </w:numPr>
        <w:shd w:val="clear" w:color="auto" w:fill="FFFFFF"/>
        <w:spacing w:before="280" w:after="280"/>
        <w:rPr>
          <w:rFonts w:ascii="Calibri" w:hAnsi="Calibri" w:cs="Calibri"/>
          <w:color w:val="000000" w:themeColor="text1"/>
        </w:rPr>
      </w:pPr>
      <w:r>
        <w:rPr>
          <w:rFonts w:cs="Calibri" w:ascii="Calibri" w:hAnsi="Calibri"/>
          <w:color w:val="000000" w:themeColor="text1"/>
        </w:rPr>
        <w:t xml:space="preserve">Any litigation involving the parties to this Release Agreement shall be brought solely within the </w:t>
      </w:r>
      <w:r>
        <w:rPr/>
        <w:t>Province of _________________</w:t>
      </w:r>
      <w:r>
        <w:rPr>
          <w:rFonts w:cs="Calibri" w:ascii="Calibri" w:hAnsi="Calibri"/>
          <w:color w:val="000000" w:themeColor="text1"/>
        </w:rPr>
        <w:t xml:space="preserve"> and shall be within the exclusive jurisdiction of the </w:t>
      </w:r>
      <w:r>
        <w:rPr/>
        <w:t xml:space="preserve">Courts of the Province of _________________. </w:t>
      </w:r>
      <w:r>
        <w:rPr>
          <w:rFonts w:cs="Calibri" w:ascii="Calibri" w:hAnsi="Calibri"/>
          <w:color w:val="000000" w:themeColor="text1"/>
        </w:rPr>
        <w:t xml:space="preserve"> </w:t>
      </w:r>
    </w:p>
    <w:p>
      <w:pPr>
        <w:pStyle w:val="NormalWeb"/>
        <w:shd w:val="clear" w:color="auto" w:fill="FFFFFF"/>
        <w:spacing w:before="280" w:after="280"/>
        <w:rPr>
          <w:rFonts w:ascii="Calibri" w:hAnsi="Calibri" w:cs="Calibri"/>
          <w:color w:val="000000" w:themeColor="text1"/>
        </w:rPr>
      </w:pPr>
      <w:r>
        <w:rPr>
          <w:rFonts w:cs="Calibri" w:ascii="Calibri" w:hAnsi="Calibri"/>
          <w:color w:val="000000" w:themeColor="text1"/>
        </w:rPr>
        <w:t xml:space="preserve">In entering into this Release agreement, I am not relying upon any oral or written representations or statements made by the Releasees with respect to the safety of pickleball other than what is set forth in this Agreement. </w:t>
      </w:r>
    </w:p>
    <w:p>
      <w:pPr>
        <w:pStyle w:val="NormalWeb"/>
        <w:shd w:val="clear" w:color="auto" w:fill="FFFFFF"/>
        <w:spacing w:before="280" w:after="280"/>
        <w:rPr>
          <w:rFonts w:ascii="Calibri" w:hAnsi="Calibri" w:cs="Calibri"/>
          <w:color w:val="000000" w:themeColor="text1"/>
        </w:rPr>
      </w:pPr>
      <w:r>
        <w:rPr>
          <w:rFonts w:cs="Calibri" w:ascii="Calibri" w:hAnsi="Calibri"/>
          <w:color w:val="000000" w:themeColor="text1"/>
        </w:rPr>
        <w:t xml:space="preserve">I have read and understand this release agreement and I am aware that by agreeing I am waiving certain legal rights which I or my heirs, next of kin, executors, administrators, assigns and representatives may have against the releasees. </w:t>
      </w:r>
    </w:p>
    <w:p>
      <w:pPr>
        <w:pStyle w:val="NormalWeb"/>
        <w:shd w:val="clear" w:color="auto" w:fill="FFFFFF"/>
        <w:spacing w:before="280" w:after="280"/>
        <w:rPr>
          <w:rFonts w:ascii="Calibri" w:hAnsi="Calibri" w:cs="Calibri"/>
          <w:color w:val="000000" w:themeColor="text1"/>
        </w:rPr>
      </w:pPr>
      <w:r>
        <w:rPr>
          <w:rFonts w:cs="Calibri" w:ascii="Calibri" w:hAnsi="Calibri"/>
          <w:color w:val="000000" w:themeColor="text1"/>
        </w:rPr>
      </w:r>
    </w:p>
    <w:tbl>
      <w:tblPr>
        <w:tblStyle w:val="TableGrid"/>
        <w:tblW w:w="11157" w:type="dxa"/>
        <w:jc w:val="left"/>
        <w:tblInd w:w="0" w:type="dxa"/>
        <w:tblCellMar>
          <w:top w:w="0" w:type="dxa"/>
          <w:left w:w="108" w:type="dxa"/>
          <w:bottom w:w="0" w:type="dxa"/>
          <w:right w:w="108" w:type="dxa"/>
        </w:tblCellMar>
        <w:tblLook w:firstRow="1" w:noVBand="1" w:lastRow="0" w:firstColumn="1" w:lastColumn="0" w:noHBand="0" w:val="04a0"/>
      </w:tblPr>
      <w:tblGrid>
        <w:gridCol w:w="4095"/>
        <w:gridCol w:w="4673"/>
        <w:gridCol w:w="2389"/>
      </w:tblGrid>
      <w:tr>
        <w:trPr>
          <w:trHeight w:val="1382" w:hRule="atLeast"/>
        </w:trPr>
        <w:tc>
          <w:tcPr>
            <w:tcW w:w="4095" w:type="dxa"/>
            <w:tcBorders>
              <w:top w:val="single" w:sz="12" w:space="0" w:color="BFBFBF"/>
              <w:left w:val="single" w:sz="12" w:space="0" w:color="BFBFBF"/>
              <w:bottom w:val="single" w:sz="12" w:space="0" w:color="BFBFBF"/>
              <w:right w:val="single" w:sz="12" w:space="0" w:color="BFBFBF"/>
            </w:tcBorders>
          </w:tcPr>
          <w:p>
            <w:pPr>
              <w:pStyle w:val="Normal"/>
              <w:spacing w:lineRule="auto" w:line="240" w:before="0" w:after="0"/>
              <w:rPr>
                <w:color w:val="000000" w:themeColor="text1"/>
              </w:rPr>
            </w:pPr>
            <w:r>
              <w:rPr>
                <w:color w:val="000000" w:themeColor="text1"/>
              </w:rPr>
            </w:r>
          </w:p>
        </w:tc>
        <w:tc>
          <w:tcPr>
            <w:tcW w:w="4673" w:type="dxa"/>
            <w:tcBorders>
              <w:top w:val="single" w:sz="12" w:space="0" w:color="BFBFBF"/>
              <w:left w:val="single" w:sz="12" w:space="0" w:color="BFBFBF"/>
              <w:bottom w:val="single" w:sz="12" w:space="0" w:color="BFBFBF"/>
              <w:right w:val="single" w:sz="12" w:space="0" w:color="BFBFBF"/>
            </w:tcBorders>
          </w:tcPr>
          <w:p>
            <w:pPr>
              <w:pStyle w:val="Normal"/>
              <w:spacing w:lineRule="auto" w:line="240" w:before="0" w:after="0"/>
              <w:rPr>
                <w:color w:val="000000" w:themeColor="text1"/>
              </w:rPr>
            </w:pPr>
            <w:r>
              <w:rPr>
                <w:color w:val="000000" w:themeColor="text1"/>
              </w:rPr>
            </w:r>
          </w:p>
        </w:tc>
        <w:tc>
          <w:tcPr>
            <w:tcW w:w="2389" w:type="dxa"/>
            <w:tcBorders>
              <w:top w:val="single" w:sz="12" w:space="0" w:color="BFBFBF"/>
              <w:left w:val="single" w:sz="12" w:space="0" w:color="BFBFBF"/>
              <w:bottom w:val="single" w:sz="12" w:space="0" w:color="BFBFBF"/>
              <w:right w:val="single" w:sz="12" w:space="0" w:color="BFBFBF"/>
            </w:tcBorders>
          </w:tcPr>
          <w:p>
            <w:pPr>
              <w:pStyle w:val="Normal"/>
              <w:spacing w:lineRule="auto" w:line="240" w:before="0" w:after="0"/>
              <w:rPr>
                <w:color w:val="000000" w:themeColor="text1"/>
              </w:rPr>
            </w:pPr>
            <w:r>
              <w:rPr>
                <w:color w:val="000000" w:themeColor="text1"/>
              </w:rPr>
            </w:r>
          </w:p>
        </w:tc>
      </w:tr>
      <w:tr>
        <w:trPr>
          <w:trHeight w:val="416" w:hRule="atLeast"/>
        </w:trPr>
        <w:tc>
          <w:tcPr>
            <w:tcW w:w="4095" w:type="dxa"/>
            <w:tcBorders>
              <w:top w:val="single" w:sz="12" w:space="0" w:color="BFBFBF"/>
              <w:left w:val="single" w:sz="12" w:space="0" w:color="BFBFBF"/>
              <w:bottom w:val="single" w:sz="12" w:space="0" w:color="BFBFBF"/>
              <w:right w:val="single" w:sz="12" w:space="0" w:color="BFBFBF"/>
            </w:tcBorders>
            <w:vAlign w:val="center"/>
          </w:tcPr>
          <w:p>
            <w:pPr>
              <w:pStyle w:val="Normal"/>
              <w:spacing w:lineRule="auto" w:line="240" w:before="0" w:after="0"/>
              <w:jc w:val="center"/>
              <w:rPr>
                <w:color w:val="000000" w:themeColor="text1"/>
              </w:rPr>
            </w:pPr>
            <w:r>
              <w:rPr>
                <w:color w:val="000000" w:themeColor="text1"/>
              </w:rPr>
              <w:t>Printed Name</w:t>
            </w:r>
          </w:p>
        </w:tc>
        <w:tc>
          <w:tcPr>
            <w:tcW w:w="4673" w:type="dxa"/>
            <w:tcBorders>
              <w:top w:val="single" w:sz="12" w:space="0" w:color="BFBFBF"/>
              <w:left w:val="single" w:sz="12" w:space="0" w:color="BFBFBF"/>
              <w:bottom w:val="single" w:sz="12" w:space="0" w:color="BFBFBF"/>
              <w:right w:val="single" w:sz="12" w:space="0" w:color="BFBFBF"/>
            </w:tcBorders>
            <w:vAlign w:val="center"/>
          </w:tcPr>
          <w:p>
            <w:pPr>
              <w:pStyle w:val="Normal"/>
              <w:spacing w:lineRule="auto" w:line="240" w:before="0" w:after="0"/>
              <w:jc w:val="center"/>
              <w:rPr>
                <w:color w:val="000000" w:themeColor="text1"/>
              </w:rPr>
            </w:pPr>
            <w:r>
              <w:rPr>
                <w:color w:val="000000" w:themeColor="text1"/>
              </w:rPr>
              <w:t>Signature</w:t>
            </w:r>
          </w:p>
        </w:tc>
        <w:tc>
          <w:tcPr>
            <w:tcW w:w="2389" w:type="dxa"/>
            <w:tcBorders>
              <w:top w:val="single" w:sz="12" w:space="0" w:color="BFBFBF"/>
              <w:left w:val="single" w:sz="12" w:space="0" w:color="BFBFBF"/>
              <w:bottom w:val="single" w:sz="12" w:space="0" w:color="BFBFBF"/>
              <w:right w:val="single" w:sz="12" w:space="0" w:color="BFBFBF"/>
            </w:tcBorders>
            <w:vAlign w:val="center"/>
          </w:tcPr>
          <w:p>
            <w:pPr>
              <w:pStyle w:val="Normal"/>
              <w:spacing w:lineRule="auto" w:line="240" w:before="0" w:after="0"/>
              <w:jc w:val="center"/>
              <w:rPr>
                <w:color w:val="000000" w:themeColor="text1"/>
              </w:rPr>
            </w:pPr>
            <w:r>
              <w:rPr>
                <w:color w:val="000000" w:themeColor="text1"/>
              </w:rPr>
              <w:t>Date</w:t>
            </w:r>
          </w:p>
        </w:tc>
      </w:tr>
    </w:tbl>
    <w:p>
      <w:pPr>
        <w:pStyle w:val="Normal"/>
        <w:tabs>
          <w:tab w:val="clear" w:pos="720"/>
          <w:tab w:val="left" w:pos="904" w:leader="none"/>
        </w:tabs>
        <w:rPr/>
      </w:pPr>
      <w:r>
        <w:rPr/>
      </w:r>
    </w:p>
    <w:p>
      <w:pPr>
        <w:pStyle w:val="Normal"/>
        <w:tabs>
          <w:tab w:val="clear" w:pos="720"/>
          <w:tab w:val="left" w:pos="904" w:leader="none"/>
        </w:tabs>
        <w:spacing w:before="0" w:after="200"/>
        <w:rPr/>
      </w:pPr>
      <w:r>
        <w:rPr/>
      </w:r>
    </w:p>
    <w:sectPr>
      <w:headerReference w:type="default" r:id="rId2"/>
      <w:footerReference w:type="default" r:id="rId3"/>
      <w:type w:val="nextPage"/>
      <w:pgSz w:w="12240" w:h="15840"/>
      <w:pgMar w:left="720" w:right="333" w:header="284" w:top="720" w:footer="708" w:bottom="76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rFonts w:ascii="Calibri" w:hAnsi="Calibri" w:cs="Calibri"/>
        <w:color w:val="DDDDDD" w:themeColor="accent1"/>
        <w:sz w:val="20"/>
        <w:szCs w:val="20"/>
      </w:rPr>
    </w:pPr>
    <w:r>
      <w:rPr>
        <w:rFonts w:cs="Calibri" w:ascii="Calibri" w:hAnsi="Calibri"/>
        <w:color w:val="DDDDDD" w:themeColor="accent1"/>
        <w:sz w:val="20"/>
        <w:szCs w:val="20"/>
      </w:rPr>
      <w:t xml:space="preserve">Page </w:t>
    </w:r>
    <w:r>
      <w:rPr>
        <w:rFonts w:cs="Calibri" w:ascii="Calibri" w:hAnsi="Calibri"/>
        <w:color w:val="DDDDDD"/>
        <w:sz w:val="20"/>
        <w:szCs w:val="20"/>
      </w:rPr>
      <w:fldChar w:fldCharType="begin"/>
    </w:r>
    <w:r>
      <w:rPr>
        <w:sz w:val="20"/>
        <w:szCs w:val="20"/>
        <w:rFonts w:cs="Calibri" w:ascii="Calibri" w:hAnsi="Calibri"/>
        <w:color w:val="DDDDDD"/>
      </w:rPr>
      <w:instrText> PAGE </w:instrText>
    </w:r>
    <w:r>
      <w:rPr>
        <w:sz w:val="20"/>
        <w:szCs w:val="20"/>
        <w:rFonts w:cs="Calibri" w:ascii="Calibri" w:hAnsi="Calibri"/>
        <w:color w:val="DDDDDD"/>
      </w:rPr>
      <w:fldChar w:fldCharType="separate"/>
    </w:r>
    <w:r>
      <w:rPr>
        <w:sz w:val="20"/>
        <w:szCs w:val="20"/>
        <w:rFonts w:cs="Calibri" w:ascii="Calibri" w:hAnsi="Calibri"/>
        <w:color w:val="DDDDDD"/>
      </w:rPr>
      <w:t>2</w:t>
    </w:r>
    <w:r>
      <w:rPr>
        <w:sz w:val="20"/>
        <w:szCs w:val="20"/>
        <w:rFonts w:cs="Calibri" w:ascii="Calibri" w:hAnsi="Calibri"/>
        <w:color w:val="DDDDDD"/>
      </w:rPr>
      <w:fldChar w:fldCharType="end"/>
    </w:r>
    <w:r>
      <w:rPr>
        <w:rFonts w:cs="Calibri" w:ascii="Calibri" w:hAnsi="Calibri"/>
        <w:color w:val="DDDDDD" w:themeColor="accent1"/>
        <w:sz w:val="20"/>
        <w:szCs w:val="20"/>
      </w:rPr>
      <w:t xml:space="preserve"> of </w:t>
    </w:r>
    <w:r>
      <w:rPr>
        <w:rFonts w:cs="Calibri" w:ascii="Calibri" w:hAnsi="Calibri"/>
        <w:color w:val="DDDDDD"/>
        <w:sz w:val="20"/>
        <w:szCs w:val="20"/>
      </w:rPr>
      <w:fldChar w:fldCharType="begin"/>
    </w:r>
    <w:r>
      <w:rPr>
        <w:sz w:val="20"/>
        <w:szCs w:val="20"/>
        <w:rFonts w:cs="Calibri" w:ascii="Calibri" w:hAnsi="Calibri"/>
        <w:color w:val="DDDDDD"/>
      </w:rPr>
      <w:instrText> NUMPAGES </w:instrText>
    </w:r>
    <w:r>
      <w:rPr>
        <w:sz w:val="20"/>
        <w:szCs w:val="20"/>
        <w:rFonts w:cs="Calibri" w:ascii="Calibri" w:hAnsi="Calibri"/>
        <w:color w:val="DDDDDD"/>
      </w:rPr>
      <w:fldChar w:fldCharType="separate"/>
    </w:r>
    <w:r>
      <w:rPr>
        <w:sz w:val="20"/>
        <w:szCs w:val="20"/>
        <w:rFonts w:cs="Calibri" w:ascii="Calibri" w:hAnsi="Calibri"/>
        <w:color w:val="DDDDDD"/>
      </w:rPr>
      <w:t>2</w:t>
    </w:r>
    <w:r>
      <w:rPr>
        <w:sz w:val="20"/>
        <w:szCs w:val="20"/>
        <w:rFonts w:cs="Calibri" w:ascii="Calibri" w:hAnsi="Calibri"/>
        <w:color w:val="DDDDDD"/>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mc:AlternateContent>
        <mc:Choice Requires="wps">
          <w:drawing>
            <wp:anchor behindDoc="1" distT="45720" distB="45720" distL="114300" distR="114300" simplePos="0" locked="0" layoutInCell="1" allowOverlap="1" relativeHeight="3" wp14:anchorId="075C20B4">
              <wp:simplePos x="0" y="0"/>
              <wp:positionH relativeFrom="column">
                <wp:posOffset>-170180</wp:posOffset>
              </wp:positionH>
              <wp:positionV relativeFrom="paragraph">
                <wp:posOffset>10795</wp:posOffset>
              </wp:positionV>
              <wp:extent cx="3956685" cy="1021715"/>
              <wp:effectExtent l="0" t="0" r="0" b="2540"/>
              <wp:wrapSquare wrapText="bothSides"/>
              <wp:docPr id="1" name="Text Box 2"/>
              <a:graphic xmlns:a="http://schemas.openxmlformats.org/drawingml/2006/main">
                <a:graphicData uri="http://schemas.microsoft.com/office/word/2010/wordprocessingShape">
                  <wps:wsp>
                    <wps:cNvSpPr/>
                    <wps:spPr>
                      <a:xfrm>
                        <a:off x="0" y="0"/>
                        <a:ext cx="3956040" cy="1020960"/>
                      </a:xfrm>
                      <a:prstGeom prst="rect">
                        <a:avLst/>
                      </a:prstGeom>
                      <a:solidFill>
                        <a:srgbClr val="ffffff"/>
                      </a:solidFill>
                      <a:ln w="9360">
                        <a:noFill/>
                      </a:ln>
                    </wps:spPr>
                    <wps:style>
                      <a:lnRef idx="0"/>
                      <a:fillRef idx="0"/>
                      <a:effectRef idx="0"/>
                      <a:fontRef idx="minor"/>
                    </wps:style>
                    <wps:txbx>
                      <w:txbxContent>
                        <w:p>
                          <w:pPr>
                            <w:pStyle w:val="FrameContents"/>
                            <w:spacing w:lineRule="auto" w:line="240" w:before="0" w:after="0"/>
                            <w:rPr>
                              <w:rFonts w:ascii="Calibri" w:hAnsi="Calibri" w:cs="Calibri"/>
                              <w:bCs/>
                              <w:sz w:val="36"/>
                              <w:szCs w:val="36"/>
                            </w:rPr>
                          </w:pPr>
                          <w:r>
                            <w:rPr>
                              <w:color w:val="000000"/>
                            </w:rPr>
                            <w:t>______</w:t>
                          </w:r>
                          <w:r>
                            <w:rPr>
                              <w:i/>
                              <w:iCs/>
                              <w:color w:val="000000"/>
                            </w:rPr>
                            <w:t>tournament name</w:t>
                          </w:r>
                          <w:r>
                            <w:rPr>
                              <w:color w:val="000000"/>
                            </w:rPr>
                            <w:t xml:space="preserve">______ </w:t>
                          </w:r>
                          <w:r>
                            <w:rPr>
                              <w:rFonts w:cs="Calibri" w:ascii="Calibri" w:hAnsi="Calibri"/>
                              <w:bCs/>
                              <w:color w:val="000000"/>
                              <w:sz w:val="36"/>
                              <w:szCs w:val="36"/>
                            </w:rPr>
                            <w:t>ATHLETE’S</w:t>
                          </w:r>
                        </w:p>
                        <w:p>
                          <w:pPr>
                            <w:pStyle w:val="FrameContents"/>
                            <w:spacing w:lineRule="auto" w:line="240" w:before="0" w:after="0"/>
                            <w:rPr>
                              <w:rFonts w:ascii="Calibri" w:hAnsi="Calibri" w:cs="Calibri"/>
                              <w:bCs/>
                              <w:sz w:val="36"/>
                              <w:szCs w:val="36"/>
                            </w:rPr>
                          </w:pPr>
                          <w:r>
                            <w:rPr>
                              <w:rFonts w:cs="Calibri" w:ascii="Calibri" w:hAnsi="Calibri"/>
                              <w:bCs/>
                              <w:color w:val="000000"/>
                              <w:sz w:val="36"/>
                              <w:szCs w:val="36"/>
                            </w:rPr>
                            <w:t>RELEASE OF LIABILITY, TERMS AND CONDITIONS</w:t>
                          </w:r>
                        </w:p>
                      </w:txbxContent>
                    </wps:txbx>
                    <wps:bodyPr>
                      <a:spAutoFit/>
                    </wps:bodyPr>
                  </wps:wsp>
                </a:graphicData>
              </a:graphic>
              <wp14:sizeRelV relativeFrom="margin">
                <wp14:pctHeight>20000</wp14:pctHeight>
              </wp14:sizeRelV>
            </wp:anchor>
          </w:drawing>
        </mc:Choice>
        <mc:Fallback>
          <w:pict>
            <v:rect id="shape_0" ID="Text Box 2" fillcolor="white" stroked="f" style="position:absolute;margin-left:-13.4pt;margin-top:0.85pt;width:311.45pt;height:80.35pt" wp14:anchorId="075C20B4">
              <w10:wrap type="square"/>
              <v:fill o:detectmouseclick="t" type="solid" color2="black"/>
              <v:stroke color="#3465a4" weight="9360" joinstyle="round" endcap="flat"/>
              <v:textbox>
                <w:txbxContent>
                  <w:p>
                    <w:pPr>
                      <w:pStyle w:val="FrameContents"/>
                      <w:spacing w:lineRule="auto" w:line="240" w:before="0" w:after="0"/>
                      <w:rPr>
                        <w:rFonts w:ascii="Calibri" w:hAnsi="Calibri" w:cs="Calibri"/>
                        <w:bCs/>
                        <w:sz w:val="36"/>
                        <w:szCs w:val="36"/>
                      </w:rPr>
                    </w:pPr>
                    <w:r>
                      <w:rPr>
                        <w:color w:val="000000"/>
                      </w:rPr>
                      <w:t>______</w:t>
                    </w:r>
                    <w:r>
                      <w:rPr>
                        <w:i/>
                        <w:iCs/>
                        <w:color w:val="000000"/>
                      </w:rPr>
                      <w:t>tournament name</w:t>
                    </w:r>
                    <w:r>
                      <w:rPr>
                        <w:color w:val="000000"/>
                      </w:rPr>
                      <w:t xml:space="preserve">______ </w:t>
                    </w:r>
                    <w:r>
                      <w:rPr>
                        <w:rFonts w:cs="Calibri" w:ascii="Calibri" w:hAnsi="Calibri"/>
                        <w:bCs/>
                        <w:color w:val="000000"/>
                        <w:sz w:val="36"/>
                        <w:szCs w:val="36"/>
                      </w:rPr>
                      <w:t>ATHLETE’S</w:t>
                    </w:r>
                  </w:p>
                  <w:p>
                    <w:pPr>
                      <w:pStyle w:val="FrameContents"/>
                      <w:spacing w:lineRule="auto" w:line="240" w:before="0" w:after="0"/>
                      <w:rPr>
                        <w:rFonts w:ascii="Calibri" w:hAnsi="Calibri" w:cs="Calibri"/>
                        <w:bCs/>
                        <w:sz w:val="36"/>
                        <w:szCs w:val="36"/>
                      </w:rPr>
                    </w:pPr>
                    <w:r>
                      <w:rPr>
                        <w:rFonts w:cs="Calibri" w:ascii="Calibri" w:hAnsi="Calibri"/>
                        <w:bCs/>
                        <w:color w:val="000000"/>
                        <w:sz w:val="36"/>
                        <w:szCs w:val="36"/>
                      </w:rPr>
                      <w:t>RELEASE OF LIABILITY, TERMS AND CONDITIONS</w:t>
                    </w:r>
                  </w:p>
                </w:txbxContent>
              </v:textbox>
            </v:rect>
          </w:pict>
        </mc:Fallback>
      </mc:AlternateContent>
      <w:drawing>
        <wp:inline distT="0" distB="0" distL="0" distR="0">
          <wp:extent cx="2019300" cy="1211580"/>
          <wp:effectExtent l="0" t="0" r="0" b="0"/>
          <wp:docPr id="3"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Logo&#10;&#10;Description automatically generated"/>
                  <pic:cNvPicPr>
                    <a:picLocks noChangeAspect="1" noChangeArrowheads="1"/>
                  </pic:cNvPicPr>
                </pic:nvPicPr>
                <pic:blipFill>
                  <a:blip r:embed="rId1"/>
                  <a:stretch>
                    <a:fillRect/>
                  </a:stretch>
                </pic:blipFill>
                <pic:spPr bwMode="auto">
                  <a:xfrm>
                    <a:off x="0" y="0"/>
                    <a:ext cx="2019300" cy="1211580"/>
                  </a:xfrm>
                  <a:prstGeom prst="rect">
                    <a:avLst/>
                  </a:prstGeom>
                </pic:spPr>
              </pic:pic>
            </a:graphicData>
          </a:graphic>
        </wp:inline>
      </w:drawing>
    </w:r>
  </w:p>
  <w:p>
    <w:pPr>
      <w:pStyle w:val="Header"/>
      <w:jc w:val="righ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C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 w:asciiTheme="minorHAnsi" w:cstheme="minorBidi" w:eastAsiaTheme="minorHAnsi" w:hAnsiTheme="minorHAnsi"/>
        <w:szCs w:val="22"/>
        <w:lang w:val="en-CA"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a392d"/>
    <w:pPr>
      <w:widowControl/>
      <w:suppressAutoHyphens w:val="true"/>
      <w:bidi w:val="0"/>
      <w:spacing w:lineRule="auto" w:line="276" w:before="0" w:after="200"/>
      <w:jc w:val="left"/>
    </w:pPr>
    <w:rPr>
      <w:rFonts w:ascii="Arial" w:hAnsi="Arial" w:eastAsia="Arial" w:cs="" w:asciiTheme="minorHAnsi" w:cstheme="minorBidi" w:eastAsiaTheme="minorHAnsi" w:hAnsiTheme="minorHAnsi"/>
      <w:color w:val="auto"/>
      <w:kern w:val="0"/>
      <w:sz w:val="24"/>
      <w:szCs w:val="22"/>
      <w:lang w:val="en-CA" w:eastAsia="en-US" w:bidi="ar-SA"/>
    </w:rPr>
  </w:style>
  <w:style w:type="paragraph" w:styleId="Heading1">
    <w:name w:val="Heading 1"/>
    <w:basedOn w:val="Normal"/>
    <w:next w:val="Normal"/>
    <w:link w:val="Heading1Char"/>
    <w:uiPriority w:val="9"/>
    <w:qFormat/>
    <w:rsid w:val="004a392d"/>
    <w:pPr>
      <w:spacing w:before="480" w:after="0"/>
      <w:contextualSpacing/>
      <w:outlineLvl w:val="0"/>
    </w:pPr>
    <w:rPr>
      <w:rFonts w:ascii="Arial" w:hAnsi="Arial" w:eastAsia="" w:cs="" w:asciiTheme="majorHAnsi" w:cstheme="majorBidi" w:eastAsiaTheme="majorEastAsia" w:hAnsiTheme="majorHAns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Arial" w:hAnsi="Arial" w:eastAsia="" w:cs="" w:asciiTheme="majorHAnsi" w:cstheme="majorBidi" w:eastAsiaTheme="majorEastAsia" w:hAnsiTheme="majorHAnsi"/>
      <w:b/>
      <w:bCs/>
      <w:sz w:val="32"/>
      <w:szCs w:val="26"/>
    </w:rPr>
  </w:style>
  <w:style w:type="paragraph" w:styleId="Heading3">
    <w:name w:val="Heading 3"/>
    <w:basedOn w:val="Normal"/>
    <w:next w:val="Normal"/>
    <w:link w:val="Heading3Char"/>
    <w:uiPriority w:val="9"/>
    <w:unhideWhenUsed/>
    <w:qFormat/>
    <w:rsid w:val="004a392d"/>
    <w:pPr>
      <w:spacing w:lineRule="auto" w:line="271" w:before="200" w:after="0"/>
      <w:outlineLvl w:val="2"/>
    </w:pPr>
    <w:rPr>
      <w:rFonts w:ascii="Arial" w:hAnsi="Arial" w:eastAsia="" w:cs="" w:asciiTheme="majorHAnsi" w:cstheme="majorBidi" w:eastAsiaTheme="majorEastAsia" w:hAnsiTheme="majorHAns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Arial" w:hAnsi="Arial" w:eastAsia="" w:cs="" w:asciiTheme="majorHAnsi" w:cstheme="majorBidi" w:eastAsiaTheme="majorEastAsia" w:hAnsiTheme="majorHAns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Arial" w:hAnsi="Arial" w:eastAsia="" w:cs="" w:asciiTheme="majorHAnsi" w:cstheme="majorBidi" w:eastAsiaTheme="majorEastAsia" w:hAnsiTheme="majorHAnsi"/>
      <w:b/>
      <w:bCs/>
    </w:rPr>
  </w:style>
  <w:style w:type="paragraph" w:styleId="Heading6">
    <w:name w:val="Heading 6"/>
    <w:basedOn w:val="Normal"/>
    <w:next w:val="Normal"/>
    <w:link w:val="Heading6Char"/>
    <w:uiPriority w:val="9"/>
    <w:semiHidden/>
    <w:unhideWhenUsed/>
    <w:qFormat/>
    <w:rsid w:val="00f85186"/>
    <w:pPr>
      <w:spacing w:lineRule="auto" w:line="271" w:before="0" w:after="0"/>
      <w:outlineLvl w:val="5"/>
    </w:pPr>
    <w:rPr>
      <w:rFonts w:ascii="Arial" w:hAnsi="Arial" w:eastAsia="" w:cs="" w:asciiTheme="majorHAnsi" w:cstheme="majorBidi" w:eastAsiaTheme="majorEastAsia" w:hAnsiTheme="majorHAns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before="0" w:after="0"/>
      <w:outlineLvl w:val="6"/>
    </w:pPr>
    <w:rPr>
      <w:rFonts w:ascii="Arial" w:hAnsi="Arial" w:eastAsia="" w:cs="" w:asciiTheme="majorHAnsi" w:cstheme="majorBidi" w:eastAsiaTheme="majorEastAsia" w:hAnsiTheme="majorHAnsi"/>
      <w:i/>
      <w:iCs/>
      <w:sz w:val="22"/>
    </w:rPr>
  </w:style>
  <w:style w:type="paragraph" w:styleId="Heading8">
    <w:name w:val="Heading 8"/>
    <w:basedOn w:val="Normal"/>
    <w:next w:val="Normal"/>
    <w:link w:val="Heading8Char"/>
    <w:uiPriority w:val="9"/>
    <w:semiHidden/>
    <w:unhideWhenUsed/>
    <w:qFormat/>
    <w:rsid w:val="004a392d"/>
    <w:pPr>
      <w:spacing w:before="0" w:after="0"/>
      <w:outlineLvl w:val="7"/>
    </w:pPr>
    <w:rPr>
      <w:rFonts w:ascii="Arial" w:hAnsi="Arial" w:eastAsia="" w:cs="" w:asciiTheme="majorHAnsi" w:cstheme="majorBidi" w:eastAsiaTheme="majorEastAsia" w:hAnsiTheme="majorHAnsi"/>
      <w:sz w:val="20"/>
      <w:szCs w:val="20"/>
    </w:rPr>
  </w:style>
  <w:style w:type="paragraph" w:styleId="Heading9">
    <w:name w:val="Heading 9"/>
    <w:basedOn w:val="Normal"/>
    <w:next w:val="Normal"/>
    <w:link w:val="Heading9Char"/>
    <w:uiPriority w:val="9"/>
    <w:semiHidden/>
    <w:unhideWhenUsed/>
    <w:qFormat/>
    <w:rsid w:val="004a392d"/>
    <w:pPr>
      <w:spacing w:before="0" w:after="0"/>
      <w:outlineLvl w:val="8"/>
    </w:pPr>
    <w:rPr>
      <w:rFonts w:ascii="Arial" w:hAnsi="Arial" w:eastAsia="" w:cs="" w:asciiTheme="majorHAnsi" w:cstheme="majorBidi" w:eastAsiaTheme="majorEastAsia" w:hAnsiTheme="majorHAnsi"/>
      <w:i/>
      <w:iCs/>
      <w:spacing w:val="5"/>
      <w:sz w:val="20"/>
      <w:szCs w:val="20"/>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4a392d"/>
    <w:rPr>
      <w:rFonts w:ascii="Arial" w:hAnsi="Arial" w:eastAsia="" w:cs="" w:asciiTheme="majorHAnsi" w:cstheme="majorBidi" w:eastAsiaTheme="majorEastAsia" w:hAnsiTheme="majorHAnsi"/>
      <w:b/>
      <w:bCs/>
      <w:sz w:val="36"/>
      <w:szCs w:val="28"/>
    </w:rPr>
  </w:style>
  <w:style w:type="character" w:styleId="Heading2Char" w:customStyle="1">
    <w:name w:val="Heading 2 Char"/>
    <w:basedOn w:val="DefaultParagraphFont"/>
    <w:link w:val="Heading2"/>
    <w:uiPriority w:val="9"/>
    <w:qFormat/>
    <w:rsid w:val="004a392d"/>
    <w:rPr>
      <w:rFonts w:ascii="Arial" w:hAnsi="Arial" w:eastAsia="" w:cs="" w:asciiTheme="majorHAnsi" w:cstheme="majorBidi" w:eastAsiaTheme="majorEastAsia" w:hAnsiTheme="majorHAnsi"/>
      <w:b/>
      <w:bCs/>
      <w:sz w:val="32"/>
      <w:szCs w:val="26"/>
    </w:rPr>
  </w:style>
  <w:style w:type="character" w:styleId="Heading3Char" w:customStyle="1">
    <w:name w:val="Heading 3 Char"/>
    <w:basedOn w:val="DefaultParagraphFont"/>
    <w:link w:val="Heading3"/>
    <w:uiPriority w:val="9"/>
    <w:qFormat/>
    <w:rsid w:val="004a392d"/>
    <w:rPr>
      <w:rFonts w:ascii="Arial" w:hAnsi="Arial" w:eastAsia="" w:cs="" w:asciiTheme="majorHAnsi" w:cstheme="majorBidi" w:eastAsiaTheme="majorEastAsia" w:hAnsiTheme="majorHAnsi"/>
      <w:b/>
      <w:bCs/>
      <w:sz w:val="28"/>
    </w:rPr>
  </w:style>
  <w:style w:type="character" w:styleId="Heading4Char" w:customStyle="1">
    <w:name w:val="Heading 4 Char"/>
    <w:basedOn w:val="DefaultParagraphFont"/>
    <w:link w:val="Heading4"/>
    <w:uiPriority w:val="9"/>
    <w:qFormat/>
    <w:rsid w:val="004a392d"/>
    <w:rPr>
      <w:rFonts w:ascii="Arial" w:hAnsi="Arial" w:eastAsia="" w:cs="" w:asciiTheme="majorHAnsi" w:cstheme="majorBidi" w:eastAsiaTheme="majorEastAsia" w:hAnsiTheme="majorHAnsi"/>
      <w:b/>
      <w:bCs/>
      <w:iCs/>
      <w:sz w:val="26"/>
    </w:rPr>
  </w:style>
  <w:style w:type="character" w:styleId="Heading5Char" w:customStyle="1">
    <w:name w:val="Heading 5 Char"/>
    <w:basedOn w:val="DefaultParagraphFont"/>
    <w:link w:val="Heading5"/>
    <w:uiPriority w:val="9"/>
    <w:qFormat/>
    <w:rsid w:val="004a392d"/>
    <w:rPr>
      <w:rFonts w:ascii="Arial" w:hAnsi="Arial" w:eastAsia="" w:cs="" w:asciiTheme="majorHAnsi" w:cstheme="majorBidi" w:eastAsiaTheme="majorEastAsia" w:hAnsiTheme="majorHAnsi"/>
      <w:b/>
      <w:bCs/>
      <w:sz w:val="24"/>
    </w:rPr>
  </w:style>
  <w:style w:type="character" w:styleId="Heading6Char" w:customStyle="1">
    <w:name w:val="Heading 6 Char"/>
    <w:basedOn w:val="DefaultParagraphFont"/>
    <w:link w:val="Heading6"/>
    <w:uiPriority w:val="9"/>
    <w:semiHidden/>
    <w:qFormat/>
    <w:rsid w:val="00f85186"/>
    <w:rPr>
      <w:rFonts w:ascii="Arial" w:hAnsi="Arial" w:eastAsia="" w:cs="" w:asciiTheme="majorHAnsi" w:cstheme="majorBidi" w:eastAsiaTheme="majorEastAsia" w:hAnsiTheme="majorHAnsi"/>
      <w:b/>
      <w:bCs/>
      <w:i/>
      <w:iCs/>
      <w:color w:val="7F7F7F" w:themeColor="text1" w:themeTint="80"/>
    </w:rPr>
  </w:style>
  <w:style w:type="character" w:styleId="Heading7Char" w:customStyle="1">
    <w:name w:val="Heading 7 Char"/>
    <w:basedOn w:val="DefaultParagraphFont"/>
    <w:link w:val="Heading7"/>
    <w:uiPriority w:val="9"/>
    <w:semiHidden/>
    <w:qFormat/>
    <w:rsid w:val="004a392d"/>
    <w:rPr>
      <w:rFonts w:ascii="Arial" w:hAnsi="Arial" w:eastAsia="" w:cs="" w:asciiTheme="majorHAnsi" w:cstheme="majorBidi" w:eastAsiaTheme="majorEastAsia" w:hAnsiTheme="majorHAnsi"/>
      <w:i/>
      <w:iCs/>
    </w:rPr>
  </w:style>
  <w:style w:type="character" w:styleId="Heading8Char" w:customStyle="1">
    <w:name w:val="Heading 8 Char"/>
    <w:basedOn w:val="DefaultParagraphFont"/>
    <w:link w:val="Heading8"/>
    <w:uiPriority w:val="9"/>
    <w:semiHidden/>
    <w:qFormat/>
    <w:rsid w:val="004a392d"/>
    <w:rPr>
      <w:rFonts w:ascii="Arial" w:hAnsi="Arial" w:eastAsia="" w:cs="" w:asciiTheme="majorHAnsi" w:cstheme="majorBidi" w:eastAsiaTheme="majorEastAsia" w:hAnsiTheme="majorHAnsi"/>
      <w:sz w:val="20"/>
      <w:szCs w:val="20"/>
    </w:rPr>
  </w:style>
  <w:style w:type="character" w:styleId="Heading9Char" w:customStyle="1">
    <w:name w:val="Heading 9 Char"/>
    <w:basedOn w:val="DefaultParagraphFont"/>
    <w:link w:val="Heading9"/>
    <w:uiPriority w:val="9"/>
    <w:semiHidden/>
    <w:qFormat/>
    <w:rsid w:val="004a392d"/>
    <w:rPr>
      <w:rFonts w:ascii="Arial" w:hAnsi="Arial" w:eastAsia="" w:cs="" w:asciiTheme="majorHAnsi" w:cstheme="majorBidi" w:eastAsiaTheme="majorEastAsia" w:hAnsiTheme="majorHAnsi"/>
      <w:i/>
      <w:iCs/>
      <w:spacing w:val="5"/>
      <w:sz w:val="20"/>
      <w:szCs w:val="20"/>
    </w:rPr>
  </w:style>
  <w:style w:type="character" w:styleId="TitleChar" w:customStyle="1">
    <w:name w:val="Title Char"/>
    <w:basedOn w:val="DefaultParagraphFont"/>
    <w:link w:val="Title"/>
    <w:uiPriority w:val="10"/>
    <w:qFormat/>
    <w:rsid w:val="004a392d"/>
    <w:rPr>
      <w:rFonts w:ascii="Arial" w:hAnsi="Arial" w:eastAsia="" w:cs="" w:asciiTheme="majorHAnsi" w:cstheme="majorBidi" w:eastAsiaTheme="majorEastAsia" w:hAnsiTheme="majorHAnsi"/>
      <w:b/>
      <w:spacing w:val="5"/>
      <w:sz w:val="36"/>
      <w:szCs w:val="52"/>
    </w:rPr>
  </w:style>
  <w:style w:type="character" w:styleId="SubtitleChar" w:customStyle="1">
    <w:name w:val="Subtitle Char"/>
    <w:basedOn w:val="DefaultParagraphFont"/>
    <w:link w:val="Subtitle"/>
    <w:uiPriority w:val="11"/>
    <w:qFormat/>
    <w:rsid w:val="004a392d"/>
    <w:rPr>
      <w:rFonts w:ascii="Arial" w:hAnsi="Arial" w:eastAsia="" w:cs="" w:asciiTheme="majorHAnsi" w:cstheme="majorBidi" w:eastAsiaTheme="majorEastAsia" w:hAnsiTheme="majorHAnsi"/>
      <w:b/>
      <w:i/>
      <w:iCs/>
      <w:spacing w:val="13"/>
      <w:sz w:val="32"/>
      <w:szCs w:val="24"/>
    </w:rPr>
  </w:style>
  <w:style w:type="character" w:styleId="Strong">
    <w:name w:val="Strong"/>
    <w:uiPriority w:val="22"/>
    <w:qFormat/>
    <w:rsid w:val="00f85186"/>
    <w:rPr>
      <w:b/>
      <w:bCs/>
    </w:rPr>
  </w:style>
  <w:style w:type="character" w:styleId="Emphasis">
    <w:name w:val="Emphasis"/>
    <w:uiPriority w:val="20"/>
    <w:qFormat/>
    <w:rsid w:val="00f85186"/>
    <w:rPr>
      <w:b/>
      <w:bCs/>
      <w:i/>
      <w:iCs/>
      <w:spacing w:val="10"/>
      <w:shd w:fill="auto" w:val="clear"/>
    </w:rPr>
  </w:style>
  <w:style w:type="character" w:styleId="QuoteChar" w:customStyle="1">
    <w:name w:val="Quote Char"/>
    <w:basedOn w:val="DefaultParagraphFont"/>
    <w:link w:val="Quote"/>
    <w:uiPriority w:val="29"/>
    <w:qFormat/>
    <w:rsid w:val="00f85186"/>
    <w:rPr>
      <w:i/>
      <w:iCs/>
    </w:rPr>
  </w:style>
  <w:style w:type="character" w:styleId="IntenseQuoteChar" w:customStyle="1">
    <w:name w:val="Intense Quote Char"/>
    <w:basedOn w:val="DefaultParagraphFont"/>
    <w:link w:val="IntenseQuote"/>
    <w:uiPriority w:val="30"/>
    <w:qFormat/>
    <w:rsid w:val="00f85186"/>
    <w:rPr>
      <w:b/>
      <w:bCs/>
      <w:i/>
      <w:iCs/>
    </w:rPr>
  </w:style>
  <w:style w:type="character" w:styleId="SubtleEmphasis">
    <w:name w:val="Subtle Emphasis"/>
    <w:uiPriority w:val="19"/>
    <w:qFormat/>
    <w:rsid w:val="00f85186"/>
    <w:rPr>
      <w:i/>
      <w:iCs/>
    </w:rPr>
  </w:style>
  <w:style w:type="character" w:styleId="IntenseEmphasis">
    <w:name w:val="Intense Emphasis"/>
    <w:uiPriority w:val="21"/>
    <w:qFormat/>
    <w:rsid w:val="00f85186"/>
    <w:rPr>
      <w:b/>
      <w:bCs/>
    </w:rPr>
  </w:style>
  <w:style w:type="character" w:styleId="SubtleReference">
    <w:name w:val="Subtle Reference"/>
    <w:uiPriority w:val="31"/>
    <w:qFormat/>
    <w:rsid w:val="00f85186"/>
    <w:rPr>
      <w:smallCaps/>
    </w:rPr>
  </w:style>
  <w:style w:type="character" w:styleId="IntenseReference">
    <w:name w:val="Intense Reference"/>
    <w:uiPriority w:val="32"/>
    <w:qFormat/>
    <w:rsid w:val="00f85186"/>
    <w:rPr>
      <w:smallCaps/>
      <w:spacing w:val="5"/>
      <w:u w:val="single"/>
    </w:rPr>
  </w:style>
  <w:style w:type="character" w:styleId="BookTitle">
    <w:name w:val="Book Title"/>
    <w:uiPriority w:val="33"/>
    <w:qFormat/>
    <w:rsid w:val="00f85186"/>
    <w:rPr>
      <w:i/>
      <w:iCs/>
      <w:smallCaps/>
      <w:spacing w:val="5"/>
    </w:rPr>
  </w:style>
  <w:style w:type="character" w:styleId="HeaderChar" w:customStyle="1">
    <w:name w:val="Header Char"/>
    <w:basedOn w:val="DefaultParagraphFont"/>
    <w:link w:val="Header"/>
    <w:uiPriority w:val="99"/>
    <w:qFormat/>
    <w:rsid w:val="00f72078"/>
    <w:rPr>
      <w:sz w:val="24"/>
    </w:rPr>
  </w:style>
  <w:style w:type="character" w:styleId="FooterChar" w:customStyle="1">
    <w:name w:val="Footer Char"/>
    <w:basedOn w:val="DefaultParagraphFont"/>
    <w:link w:val="Footer"/>
    <w:uiPriority w:val="99"/>
    <w:qFormat/>
    <w:rsid w:val="00f72078"/>
    <w:rPr>
      <w:sz w:val="24"/>
    </w:rPr>
  </w:style>
  <w:style w:type="character" w:styleId="BalloonTextChar" w:customStyle="1">
    <w:name w:val="Balloon Text Char"/>
    <w:basedOn w:val="DefaultParagraphFont"/>
    <w:link w:val="BalloonText"/>
    <w:uiPriority w:val="99"/>
    <w:semiHidden/>
    <w:qFormat/>
    <w:rsid w:val="00f72078"/>
    <w:rPr>
      <w:rFonts w:ascii="Tahoma" w:hAnsi="Tahoma" w:cs="Tahoma"/>
      <w:sz w:val="16"/>
      <w:szCs w:val="16"/>
    </w:rPr>
  </w:style>
  <w:style w:type="character" w:styleId="InternetLink">
    <w:name w:val="Hyperlink"/>
    <w:basedOn w:val="DefaultParagraphFont"/>
    <w:uiPriority w:val="99"/>
    <w:unhideWhenUsed/>
    <w:rsid w:val="00f56ead"/>
    <w:rPr>
      <w:color w:val="5F5F5F" w:themeColor="hyperlink"/>
      <w:u w:val="single"/>
    </w:rPr>
  </w:style>
  <w:style w:type="character" w:styleId="UnresolvedMention">
    <w:name w:val="Unresolved Mention"/>
    <w:basedOn w:val="DefaultParagraphFont"/>
    <w:uiPriority w:val="99"/>
    <w:semiHidden/>
    <w:unhideWhenUsed/>
    <w:qFormat/>
    <w:rsid w:val="00f56ead"/>
    <w:rPr>
      <w:color w:val="605E5C"/>
      <w:shd w:fill="E1DFDD" w:val="clear"/>
    </w:rPr>
  </w:style>
  <w:style w:type="character" w:styleId="Pagenumber">
    <w:name w:val="page number"/>
    <w:basedOn w:val="DefaultParagraphFont"/>
    <w:uiPriority w:val="99"/>
    <w:semiHidden/>
    <w:unhideWhenUsed/>
    <w:qFormat/>
    <w:rsid w:val="00172222"/>
    <w:rPr/>
  </w:style>
  <w:style w:type="paragraph" w:styleId="Heading">
    <w:name w:val="Heading"/>
    <w:basedOn w:val="Normal"/>
    <w:next w:val="TextBody"/>
    <w:qFormat/>
    <w:pPr>
      <w:keepNext w:val="true"/>
      <w:spacing w:before="240" w:after="120"/>
    </w:pPr>
    <w:rPr>
      <w:rFonts w:ascii="Liberation Sans" w:hAnsi="Liberation Sans" w:eastAsia="Microsoft YaHei"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Title">
    <w:name w:val="Title"/>
    <w:basedOn w:val="Normal"/>
    <w:next w:val="Normal"/>
    <w:link w:val="TitleChar"/>
    <w:uiPriority w:val="10"/>
    <w:qFormat/>
    <w:rsid w:val="004a392d"/>
    <w:pPr>
      <w:pBdr>
        <w:bottom w:val="single" w:sz="4" w:space="1" w:color="000000"/>
      </w:pBdr>
      <w:spacing w:lineRule="auto" w:line="360" w:before="0" w:after="200"/>
      <w:contextualSpacing/>
    </w:pPr>
    <w:rPr>
      <w:rFonts w:ascii="Arial" w:hAnsi="Arial" w:eastAsia="" w:cs="" w:asciiTheme="majorHAnsi" w:cstheme="majorBidi" w:eastAsiaTheme="majorEastAsia" w:hAnsiTheme="majorHAnsi"/>
      <w:b/>
      <w:spacing w:val="5"/>
      <w:sz w:val="36"/>
      <w:szCs w:val="52"/>
    </w:rPr>
  </w:style>
  <w:style w:type="paragraph" w:styleId="Subtitle">
    <w:name w:val="Subtitle"/>
    <w:basedOn w:val="Normal"/>
    <w:next w:val="Normal"/>
    <w:link w:val="SubtitleChar"/>
    <w:uiPriority w:val="11"/>
    <w:qFormat/>
    <w:rsid w:val="004a392d"/>
    <w:pPr>
      <w:spacing w:before="0" w:after="600"/>
    </w:pPr>
    <w:rPr>
      <w:rFonts w:ascii="Arial" w:hAnsi="Arial" w:eastAsia="" w:cs="" w:asciiTheme="majorHAnsi" w:cstheme="majorBidi" w:eastAsiaTheme="majorEastAsia" w:hAnsiTheme="majorHAnsi"/>
      <w:b/>
      <w:i/>
      <w:iCs/>
      <w:spacing w:val="13"/>
      <w:sz w:val="32"/>
      <w:szCs w:val="24"/>
    </w:rPr>
  </w:style>
  <w:style w:type="paragraph" w:styleId="NoSpacing">
    <w:name w:val="No Spacing"/>
    <w:uiPriority w:val="1"/>
    <w:qFormat/>
    <w:rsid w:val="00fe363e"/>
    <w:pPr>
      <w:widowControl/>
      <w:suppressAutoHyphens w:val="true"/>
      <w:bidi w:val="0"/>
      <w:spacing w:lineRule="auto" w:line="240" w:before="0" w:after="0"/>
      <w:jc w:val="left"/>
    </w:pPr>
    <w:rPr>
      <w:rFonts w:ascii="Arial" w:hAnsi="Arial" w:eastAsia="Arial" w:cs="" w:asciiTheme="minorHAnsi" w:cstheme="minorBidi" w:eastAsiaTheme="minorHAnsi" w:hAnsiTheme="minorHAnsi"/>
      <w:color w:val="auto"/>
      <w:kern w:val="0"/>
      <w:sz w:val="24"/>
      <w:szCs w:val="22"/>
      <w:lang w:val="en-CA" w:eastAsia="en-US" w:bidi="ar-SA"/>
    </w:rPr>
  </w:style>
  <w:style w:type="paragraph" w:styleId="ListParagraph">
    <w:name w:val="List Paragraph"/>
    <w:basedOn w:val="Normal"/>
    <w:uiPriority w:val="34"/>
    <w:qFormat/>
    <w:rsid w:val="00f85186"/>
    <w:pPr>
      <w:spacing w:before="0" w:after="200"/>
      <w:ind w:left="720" w:hanging="0"/>
      <w:contextualSpacing/>
    </w:pPr>
    <w:rPr/>
  </w:style>
  <w:style w:type="paragraph" w:styleId="Quote">
    <w:name w:val="Quote"/>
    <w:basedOn w:val="Normal"/>
    <w:next w:val="Normal"/>
    <w:link w:val="QuoteChar"/>
    <w:uiPriority w:val="29"/>
    <w:qFormat/>
    <w:rsid w:val="00f85186"/>
    <w:pPr>
      <w:spacing w:before="200" w:after="0"/>
      <w:ind w:left="360" w:right="360" w:hanging="0"/>
    </w:pPr>
    <w:rPr>
      <w:i/>
      <w:iCs/>
    </w:rPr>
  </w:style>
  <w:style w:type="paragraph" w:styleId="IntenseQuote">
    <w:name w:val="Intense Quote"/>
    <w:basedOn w:val="Normal"/>
    <w:next w:val="Normal"/>
    <w:link w:val="IntenseQuoteChar"/>
    <w:uiPriority w:val="30"/>
    <w:qFormat/>
    <w:rsid w:val="00f85186"/>
    <w:pPr>
      <w:pBdr>
        <w:bottom w:val="single" w:sz="4" w:space="1" w:color="000000"/>
      </w:pBdr>
      <w:spacing w:before="200" w:after="280"/>
      <w:ind w:left="1008" w:right="1152" w:hanging="0"/>
      <w:jc w:val="both"/>
    </w:pPr>
    <w:rPr>
      <w:b/>
      <w:bCs/>
      <w:i/>
      <w:iCs/>
    </w:rPr>
  </w:style>
  <w:style w:type="paragraph" w:styleId="TOCHeading">
    <w:name w:val="TOC Heading"/>
    <w:basedOn w:val="Heading1"/>
    <w:next w:val="Normal"/>
    <w:uiPriority w:val="39"/>
    <w:semiHidden/>
    <w:unhideWhenUsed/>
    <w:qFormat/>
    <w:rsid w:val="004a392d"/>
    <w:pPr/>
    <w:rPr>
      <w:lang w:bidi="en-US"/>
    </w:rPr>
  </w:style>
  <w:style w:type="paragraph" w:styleId="HeaderandFooter">
    <w:name w:val="Header and Footer"/>
    <w:basedOn w:val="Normal"/>
    <w:qFormat/>
    <w:pPr/>
    <w:rPr/>
  </w:style>
  <w:style w:type="paragraph" w:styleId="Header">
    <w:name w:val="Header"/>
    <w:basedOn w:val="Normal"/>
    <w:link w:val="HeaderChar"/>
    <w:uiPriority w:val="99"/>
    <w:unhideWhenUsed/>
    <w:rsid w:val="00f72078"/>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f72078"/>
    <w:pPr>
      <w:tabs>
        <w:tab w:val="clear" w:pos="720"/>
        <w:tab w:val="center" w:pos="4680" w:leader="none"/>
        <w:tab w:val="right" w:pos="9360" w:leader="none"/>
      </w:tabs>
      <w:spacing w:lineRule="auto" w:line="240" w:before="0" w:after="0"/>
    </w:pPr>
    <w:rPr/>
  </w:style>
  <w:style w:type="paragraph" w:styleId="BalloonText">
    <w:name w:val="Balloon Text"/>
    <w:basedOn w:val="Normal"/>
    <w:link w:val="BalloonTextChar"/>
    <w:uiPriority w:val="99"/>
    <w:semiHidden/>
    <w:unhideWhenUsed/>
    <w:qFormat/>
    <w:rsid w:val="00f72078"/>
    <w:pPr>
      <w:spacing w:lineRule="auto" w:line="240" w:before="0" w:after="0"/>
    </w:pPr>
    <w:rPr>
      <w:rFonts w:ascii="Tahoma" w:hAnsi="Tahoma" w:cs="Tahoma"/>
      <w:sz w:val="16"/>
      <w:szCs w:val="16"/>
    </w:rPr>
  </w:style>
  <w:style w:type="paragraph" w:styleId="NormalWeb">
    <w:name w:val="Normal (Web)"/>
    <w:basedOn w:val="Normal"/>
    <w:uiPriority w:val="99"/>
    <w:semiHidden/>
    <w:unhideWhenUsed/>
    <w:qFormat/>
    <w:rsid w:val="00b71821"/>
    <w:pPr>
      <w:spacing w:lineRule="auto" w:line="240" w:beforeAutospacing="1" w:afterAutospacing="1"/>
    </w:pPr>
    <w:rPr>
      <w:rFonts w:ascii="Times New Roman" w:hAnsi="Times New Roman" w:eastAsia="Times New Roman" w:cs="Times New Roman"/>
      <w:szCs w:val="24"/>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8c353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F4329-E469-45A6-A150-3677190B4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Application>LibreOffice/6.4.7.2$Windows_X86_64 LibreOffice_project/639b8ac485750d5696d7590a72ef1b496725cfb5</Application>
  <Pages>2</Pages>
  <Words>685</Words>
  <Characters>3712</Characters>
  <CharactersWithSpaces>4384</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2021-05-31T12:33:00Z</dcterms:created>
  <dc:creator>Hanes, Deanna (MOHLTC)</dc:creator>
  <dc:description/>
  <dc:language>en-US</dc:language>
  <cp:lastModifiedBy/>
  <cp:lastPrinted>2021-06-11T16:21:56Z</cp:lastPrinted>
  <dcterms:modified xsi:type="dcterms:W3CDTF">2021-06-16T20:42:50Z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